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42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420" w:lineRule="auto"/>
        <w:ind w:left="2880" w:firstLine="720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Datenschutzerklärung 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Diese Datenschutzerklärung beschreibt, wie wir Informationen sammeln, verwenden und offenlegen, wenn Sie unseren Website-Katalog besuchen und die darin enthaltenen Dienste nutzen.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Kontaktangaben Datenschutzbeauftragter: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E-Mail: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datenschutz@guttest.de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1. Welche Informationen sammeln wir?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Wir sammeln Informationen, wenn Sie unseren Website-Katalog nutzen. Die Informationen können Folgendes umfassen: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rtl w:val="0"/>
        </w:rPr>
        <w:t xml:space="preserve">Persönliche Informationen wie Name, E-Mail-Adresse, Telefonnummer und andere Kontaktinformationen, die von den gelisteten Unternehmen bereitgestellt werden.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rtl w:val="0"/>
        </w:rPr>
        <w:t xml:space="preserve">Informationen über die auf unserer Website angezeigten Unternehmen, wie Firmenname, Beschreibung, Kontaktinformationen und geografische Standorte.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rtl w:val="0"/>
        </w:rPr>
        <w:t xml:space="preserve">Technische Informationen wie IP-Adresse, Browsertyp, Betriebssystem und andere Informationen über Ihre Interaktion mit unserer Website.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2. Wie verwenden wir diese Informationen?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Wir verwenden die gesammelten Informationen, um Folgendes bereitzustellen und zu verbessern: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rtl w:val="0"/>
        </w:rPr>
        <w:t xml:space="preserve">Den Betrieb und die Wartung unseres Website-Katalogs.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rtl w:val="0"/>
        </w:rPr>
        <w:t xml:space="preserve">Die Bereitstellung von relevanten Suchergebnissen basiert auf Ihren Suchanfragen.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rtl w:val="0"/>
        </w:rPr>
        <w:t xml:space="preserve">Die Kommunikation mit Ihnen bezüglich Ihres Kontos und anderer mit unserem Service verbundener Angelegenheiten.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rtl w:val="0"/>
        </w:rPr>
        <w:t xml:space="preserve">Die Einhaltung rechtlicher Verpflichtungen.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3. Wie teilen wir Informationen?</w:t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Wir teilen Ihre Informationen nur in folgenden Fällen: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rtl w:val="0"/>
        </w:rPr>
        <w:t xml:space="preserve">Mit den gelisteten Unternehmen, um die von Ihnen angeforderten Dienstleistungen bereitzustellen.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rtl w:val="0"/>
        </w:rPr>
        <w:t xml:space="preserve">Mit Dienstleistern, die uns bei der Bereitstellung und Wartung unseres Service unterstützen.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rtl w:val="0"/>
        </w:rPr>
        <w:t xml:space="preserve">Um rechtlichen Verpflichtungen nachzukommen oder auf behördliche Anfragen zu reagieren.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rtl w:val="0"/>
        </w:rPr>
        <w:t xml:space="preserve">Im Falle einer Fusion, Übernahme oder Veräußerung von Vermögenswerten.</w:t>
      </w:r>
    </w:p>
    <w:p w:rsidR="00000000" w:rsidDel="00000000" w:rsidP="00000000" w:rsidRDefault="00000000" w:rsidRPr="00000000" w14:paraId="0000001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4. Wie schützen wir Ihre Informationen?</w:t>
      </w:r>
    </w:p>
    <w:p w:rsidR="00000000" w:rsidDel="00000000" w:rsidP="00000000" w:rsidRDefault="00000000" w:rsidRPr="00000000" w14:paraId="0000001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Wir setzen angemessene Sicherheitsmaßnahmen ein, um Ihre Informationen vor Verlust, Missbrauch und unbefugtem Zugriff zu schützen.</w:t>
      </w:r>
    </w:p>
    <w:p w:rsidR="00000000" w:rsidDel="00000000" w:rsidP="00000000" w:rsidRDefault="00000000" w:rsidRPr="00000000" w14:paraId="0000001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5. Ihre Rechte</w:t>
      </w:r>
    </w:p>
    <w:p w:rsidR="00000000" w:rsidDel="00000000" w:rsidP="00000000" w:rsidRDefault="00000000" w:rsidRPr="00000000" w14:paraId="0000001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Sie haben das Recht, auf Ihre persönlichen Informationen zuzugreifen, sie zu korrigieren, zu aktualisieren oder zu löschen. Bitte kontaktieren Sie uns, wenn Sie Ihre Rechte ausüben möchten.</w:t>
      </w:r>
    </w:p>
    <w:p w:rsidR="00000000" w:rsidDel="00000000" w:rsidP="00000000" w:rsidRDefault="00000000" w:rsidRPr="00000000" w14:paraId="0000001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6. Änderungen an dieser Datenschutzerklärung</w:t>
      </w:r>
    </w:p>
    <w:p w:rsidR="00000000" w:rsidDel="00000000" w:rsidP="00000000" w:rsidRDefault="00000000" w:rsidRPr="00000000" w14:paraId="0000001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Diese Datenschutzerklärung kann von Zeit zu Zeit aktualisiert werden. Bitte überprüfen Sie sie regelmäßig auf Aktualisierungen.</w:t>
      </w:r>
    </w:p>
    <w:p w:rsidR="00000000" w:rsidDel="00000000" w:rsidP="00000000" w:rsidRDefault="00000000" w:rsidRPr="00000000" w14:paraId="0000001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7. Kontaktieren Sie uns</w:t>
      </w:r>
    </w:p>
    <w:p w:rsidR="00000000" w:rsidDel="00000000" w:rsidP="00000000" w:rsidRDefault="00000000" w:rsidRPr="00000000" w14:paraId="0000001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Wenn Sie Fragen zu dieser Datenschutzerklärung haben, kontaktieren Sie uns bitte unter </w:t>
      </w:r>
    </w:p>
    <w:p w:rsidR="00000000" w:rsidDel="00000000" w:rsidP="00000000" w:rsidRDefault="00000000" w:rsidRPr="00000000" w14:paraId="0000001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atenschutz@guttest.d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